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ind w:left="5245"/>
        <w:jc w:val="center"/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Руководителям органов местного самоуправления, осуществляющим управление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сфере образования</w:t>
      </w:r>
      <w:r/>
    </w:p>
    <w:p>
      <w:pPr>
        <w:ind w:left="5245"/>
        <w:jc w:val="center"/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ind w:left="5245"/>
        <w:jc w:val="center"/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Руководителям образовательных организаций, подведомственных министерству</w:t>
      </w:r>
      <w:r/>
    </w:p>
    <w:p>
      <w:pPr>
        <w:ind w:left="5387"/>
        <w:jc w:val="center"/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536" behindDoc="1" locked="0" layoutInCell="1" allowOverlap="1">
                <wp:simplePos x="0" y="0"/>
                <wp:positionH relativeFrom="page">
                  <wp:posOffset>2334260</wp:posOffset>
                </wp:positionH>
                <wp:positionV relativeFrom="page">
                  <wp:posOffset>356870</wp:posOffset>
                </wp:positionV>
                <wp:extent cx="547370" cy="619125"/>
                <wp:effectExtent l="0" t="0" r="5080" b="9525"/>
                <wp:wrapNone/>
                <wp:docPr id="1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737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03313536;o:allowoverlap:true;o:allowincell:true;mso-position-horizontal-relative:page;margin-left:183.8pt;mso-position-horizontal:absolute;mso-position-vertical-relative:page;margin-top:28.1pt;mso-position-vertical:absolute;width:43.1pt;height:48.8pt;mso-wrap-distance-left:9.0pt;mso-wrap-distance-top:0.0pt;mso-wrap-distance-right:9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560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ge">
                  <wp:posOffset>2698750</wp:posOffset>
                </wp:positionV>
                <wp:extent cx="134620" cy="147955"/>
                <wp:effectExtent l="13970" t="12700" r="13335" b="10795"/>
                <wp:wrapNone/>
                <wp:docPr id="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4620" cy="147955"/>
                          <a:chOff x="6022" y="4250"/>
                          <a:chExt cx="212" cy="23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022" y="4250"/>
                            <a:ext cx="212" cy="233"/>
                          </a:xfrm>
                          <a:custGeom>
                            <a:avLst/>
                            <a:gdLst>
                              <a:gd name="T0" fmla="+- 0 6022 6022"/>
                              <a:gd name="T1" fmla="*/ T0 w 212"/>
                              <a:gd name="T2" fmla="+- 0 4250 4250"/>
                              <a:gd name="T3" fmla="*/ 4250 h 233"/>
                              <a:gd name="T4" fmla="+- 0 6234 6022"/>
                              <a:gd name="T5" fmla="*/ T4 w 212"/>
                              <a:gd name="T6" fmla="+- 0 4250 4250"/>
                              <a:gd name="T7" fmla="*/ 4250 h 233"/>
                              <a:gd name="T8" fmla="+- 0 6234 6022"/>
                              <a:gd name="T9" fmla="*/ T8 w 212"/>
                              <a:gd name="T10" fmla="+- 0 4482 4250"/>
                              <a:gd name="T11" fmla="*/ 448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 fill="norm" stroke="1" extrusionOk="0">
                                <a:moveTo>
                                  <a:pt x="0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-503313560;o:allowoverlap:true;o:allowincell:true;mso-position-horizontal-relative:page;margin-left:301.1pt;mso-position-horizontal:absolute;mso-position-vertical-relative:page;margin-top:212.5pt;mso-position-vertical:absolute;width:10.6pt;height:11.6pt;mso-wrap-distance-left:9.0pt;mso-wrap-distance-top:0.0pt;mso-wrap-distance-right:9.0pt;mso-wrap-distance-bottom:0.0pt;" coordorigin="60,42" coordsize="2,2">
                <v:shape id="shape 2" o:spid="_x0000_s2" style="position:absolute;left:60;top:42;width:2;height:2;visibility:visible;" path="m0,0l100000,0l100000,99569e" coordsize="100000,100000" filled="f" strokecolor="#2B2A29" strokeweight="0.57pt">
                  <v:path textboxrect="0,0,100000,100000"/>
                </v:shape>
              </v:group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58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2698750</wp:posOffset>
                </wp:positionV>
                <wp:extent cx="134620" cy="147955"/>
                <wp:effectExtent l="9525" t="12700" r="8255" b="10795"/>
                <wp:wrapNone/>
                <wp:docPr id="3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4620" cy="147955"/>
                          <a:chOff x="1980" y="4250"/>
                          <a:chExt cx="212" cy="23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980" y="4250"/>
                            <a:ext cx="212" cy="233"/>
                          </a:xfrm>
                          <a:custGeom>
                            <a:avLst/>
                            <a:gdLst>
                              <a:gd name="T0" fmla="+- 0 2192 1980"/>
                              <a:gd name="T1" fmla="*/ T0 w 212"/>
                              <a:gd name="T2" fmla="+- 0 4250 4250"/>
                              <a:gd name="T3" fmla="*/ 4250 h 233"/>
                              <a:gd name="T4" fmla="+- 0 1980 1980"/>
                              <a:gd name="T5" fmla="*/ T4 w 212"/>
                              <a:gd name="T6" fmla="+- 0 4250 4250"/>
                              <a:gd name="T7" fmla="*/ 4250 h 233"/>
                              <a:gd name="T8" fmla="+- 0 1980 1980"/>
                              <a:gd name="T9" fmla="*/ T8 w 212"/>
                              <a:gd name="T10" fmla="+- 0 4482 4250"/>
                              <a:gd name="T11" fmla="*/ 4482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 fill="norm" stroke="1" extrusionOk="0">
                                <a:moveTo>
                                  <a:pt x="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0000" style="position:absolute;z-index:-503313584;o:allowoverlap:true;o:allowincell:true;mso-position-horizontal-relative:page;margin-left:99.0pt;mso-position-horizontal:absolute;mso-position-vertical-relative:page;margin-top:212.5pt;mso-position-vertical:absolute;width:10.6pt;height:11.6pt;mso-wrap-distance-left:9.0pt;mso-wrap-distance-top:0.0pt;mso-wrap-distance-right:9.0pt;mso-wrap-distance-bottom:0.0pt;" coordorigin="19,42" coordsize="2,2">
                <v:shape id="shape 4" o:spid="_x0000_s4" style="position:absolute;left:19;top:42;width:2;height:2;visibility:visible;" path="m100000,0l0,0l0,99569e" coordsize="100000,100000" filled="f" strokecolor="#2B2A29" strokeweight="0.57pt">
                  <v:path textboxrect="0,0,100000,100000"/>
                </v:shape>
              </v:group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608" behindDoc="1" locked="0" layoutInCell="1" allowOverlap="1">
                <wp:simplePos x="0" y="0"/>
                <wp:positionH relativeFrom="page">
                  <wp:posOffset>7063105</wp:posOffset>
                </wp:positionH>
                <wp:positionV relativeFrom="page">
                  <wp:posOffset>1004570</wp:posOffset>
                </wp:positionV>
                <wp:extent cx="134620" cy="147955"/>
                <wp:effectExtent l="5080" t="13970" r="12700" b="9525"/>
                <wp:wrapNone/>
                <wp:docPr id="4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4620" cy="147955"/>
                          <a:chOff x="11123" y="1582"/>
                          <a:chExt cx="212" cy="23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1123" y="1582"/>
                            <a:ext cx="212" cy="233"/>
                          </a:xfrm>
                          <a:custGeom>
                            <a:avLst/>
                            <a:gdLst>
                              <a:gd name="T0" fmla="+- 0 11123 11123"/>
                              <a:gd name="T1" fmla="*/ T0 w 212"/>
                              <a:gd name="T2" fmla="+- 0 1582 1582"/>
                              <a:gd name="T3" fmla="*/ 1582 h 233"/>
                              <a:gd name="T4" fmla="+- 0 11335 11123"/>
                              <a:gd name="T5" fmla="*/ T4 w 212"/>
                              <a:gd name="T6" fmla="+- 0 1582 1582"/>
                              <a:gd name="T7" fmla="*/ 1582 h 233"/>
                              <a:gd name="T8" fmla="+- 0 11335 11123"/>
                              <a:gd name="T9" fmla="*/ T8 w 212"/>
                              <a:gd name="T10" fmla="+- 0 1814 1582"/>
                              <a:gd name="T11" fmla="*/ 1814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 fill="norm" stroke="1" extrusionOk="0">
                                <a:moveTo>
                                  <a:pt x="0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0000" style="position:absolute;z-index:-503313608;o:allowoverlap:true;o:allowincell:true;mso-position-horizontal-relative:page;margin-left:556.1pt;mso-position-horizontal:absolute;mso-position-vertical-relative:page;margin-top:79.1pt;mso-position-vertical:absolute;width:10.6pt;height:11.6pt;mso-wrap-distance-left:9.0pt;mso-wrap-distance-top:0.0pt;mso-wrap-distance-right:9.0pt;mso-wrap-distance-bottom:0.0pt;" coordorigin="111,15" coordsize="2,2">
                <v:shape id="shape 6" o:spid="_x0000_s6" style="position:absolute;left:111;top:15;width:2;height:2;visibility:visible;" path="m0,0l100000,0l100000,99569e" coordsize="100000,100000" filled="f" strokecolor="#2B2A29" strokeweight="0.57pt">
                  <v:path textboxrect="0,0,100000,100000"/>
                </v:shape>
              </v:group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632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1004570</wp:posOffset>
                </wp:positionV>
                <wp:extent cx="134620" cy="147955"/>
                <wp:effectExtent l="10160" t="13970" r="7620" b="9525"/>
                <wp:wrapNone/>
                <wp:docPr id="5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4620" cy="147955"/>
                          <a:chOff x="7081" y="1582"/>
                          <a:chExt cx="212" cy="23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7081" y="1582"/>
                            <a:ext cx="212" cy="233"/>
                          </a:xfrm>
                          <a:custGeom>
                            <a:avLst/>
                            <a:gdLst>
                              <a:gd name="T0" fmla="+- 0 7292 7081"/>
                              <a:gd name="T1" fmla="*/ T0 w 212"/>
                              <a:gd name="T2" fmla="+- 0 1582 1582"/>
                              <a:gd name="T3" fmla="*/ 1582 h 233"/>
                              <a:gd name="T4" fmla="+- 0 7081 7081"/>
                              <a:gd name="T5" fmla="*/ T4 w 212"/>
                              <a:gd name="T6" fmla="+- 0 1582 1582"/>
                              <a:gd name="T7" fmla="*/ 1582 h 233"/>
                              <a:gd name="T8" fmla="+- 0 7081 7081"/>
                              <a:gd name="T9" fmla="*/ T8 w 212"/>
                              <a:gd name="T10" fmla="+- 0 1814 1582"/>
                              <a:gd name="T11" fmla="*/ 1814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2" h="233" fill="norm" stroke="1" extrusionOk="0">
                                <a:moveTo>
                                  <a:pt x="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0000" style="position:absolute;z-index:-503313632;o:allowoverlap:true;o:allowincell:true;mso-position-horizontal-relative:page;margin-left:354.0pt;mso-position-horizontal:absolute;mso-position-vertical-relative:page;margin-top:79.1pt;mso-position-vertical:absolute;width:10.6pt;height:11.6pt;mso-wrap-distance-left:9.0pt;mso-wrap-distance-top:0.0pt;mso-wrap-distance-right:9.0pt;mso-wrap-distance-bottom:0.0pt;" coordorigin="70,15" coordsize="2,2">
                <v:shape id="shape 8" o:spid="_x0000_s8" style="position:absolute;left:70;top:15;width:2;height:2;visibility:visible;" path="m99528,0l0,0l0,99569e" coordsize="100000,100000" filled="f" strokecolor="#2B2A29" strokeweight="0.57pt">
                  <v:path textboxrect="0,0,100000,100000"/>
                </v:shape>
              </v:group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680" behindDoc="1" locked="0" layoutInCell="1" allowOverlap="1">
                <wp:simplePos x="0" y="0"/>
                <wp:positionH relativeFrom="page">
                  <wp:posOffset>1245870</wp:posOffset>
                </wp:positionH>
                <wp:positionV relativeFrom="page">
                  <wp:posOffset>1010920</wp:posOffset>
                </wp:positionV>
                <wp:extent cx="2762885" cy="1352550"/>
                <wp:effectExtent l="0" t="1270" r="1270" b="0"/>
                <wp:wrapNone/>
                <wp:docPr id="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400" w:right="460" w:hanging="1"/>
                              <w:jc w:val="center"/>
                              <w:spacing w:before="29" w:line="189" w:lineRule="auto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 xml:space="preserve">МИНИСТЕРСТВО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23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23"/>
                                <w:sz w:val="28"/>
                                <w:lang w:val="ru-RU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 xml:space="preserve">ОБ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36"/>
                                <w:sz w:val="28"/>
                                <w:lang w:val="ru-RU"/>
                              </w:rPr>
                              <w:t xml:space="preserve">Р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7"/>
                                <w:sz w:val="28"/>
                                <w:lang w:val="ru-RU"/>
                              </w:rPr>
                              <w:t xml:space="preserve">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 xml:space="preserve">ЗО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18"/>
                                <w:sz w:val="28"/>
                                <w:lang w:val="ru-RU"/>
                              </w:rPr>
                              <w:t xml:space="preserve">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 xml:space="preserve">АНИЯ И 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25"/>
                                <w:sz w:val="28"/>
                                <w:lang w:val="ru-RU"/>
                              </w:rPr>
                              <w:t xml:space="preserve">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 xml:space="preserve">УКИ</w:t>
                            </w:r>
                            <w:r/>
                          </w:p>
                          <w:p>
                            <w:pPr>
                              <w:ind w:right="59"/>
                              <w:jc w:val="center"/>
                              <w:spacing w:line="236" w:lineRule="exact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pacing w:val="-2"/>
                                <w:sz w:val="28"/>
                                <w:lang w:val="ru-RU"/>
                              </w:rPr>
                              <w:t xml:space="preserve">Хабаровского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b2a29"/>
                                <w:sz w:val="28"/>
                                <w:lang w:val="ru-RU"/>
                              </w:rPr>
                              <w:t xml:space="preserve"> края</w:t>
                            </w:r>
                            <w:r/>
                          </w:p>
                          <w:p>
                            <w:pPr>
                              <w:ind w:right="59"/>
                              <w:jc w:val="center"/>
                              <w:spacing w:line="248" w:lineRule="exact"/>
                              <w:rPr>
                                <w:rFonts w:ascii="Times New Roman" w:hAnsi="Times New Roman" w:eastAsia="Times New Roman" w:cs="Times New Roman"/>
                                <w:sz w:val="25"/>
                                <w:szCs w:val="25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b2a29"/>
                                <w:spacing w:val="-2"/>
                                <w:sz w:val="25"/>
                                <w:lang w:val="ru-RU"/>
                              </w:rPr>
                              <w:t xml:space="preserve">(Минобрнауки</w:t>
                            </w:r>
                            <w:r>
                              <w:rPr>
                                <w:rFonts w:ascii="Times New Roman" w:hAnsi="Times New Roman"/>
                                <w:color w:val="2b2a29"/>
                                <w:sz w:val="25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b2a29"/>
                                <w:spacing w:val="-2"/>
                                <w:sz w:val="25"/>
                                <w:lang w:val="ru-RU"/>
                              </w:rPr>
                              <w:t xml:space="preserve">Хабаровского</w:t>
                            </w:r>
                            <w:r>
                              <w:rPr>
                                <w:rFonts w:ascii="Times New Roman" w:hAnsi="Times New Roman"/>
                                <w:color w:val="2b2a29"/>
                                <w:sz w:val="25"/>
                                <w:lang w:val="ru-RU"/>
                              </w:rPr>
                              <w:t xml:space="preserve"> края)</w:t>
                            </w:r>
                            <w:r/>
                          </w:p>
                          <w:p>
                            <w:pPr>
                              <w:pStyle w:val="663"/>
                              <w:ind w:left="205" w:right="268"/>
                              <w:jc w:val="center"/>
                              <w:spacing w:before="26" w:line="189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 xml:space="preserve">Муравьева-Амурского</w:t>
                            </w:r>
                            <w:r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 xml:space="preserve">ул.,</w:t>
                            </w:r>
                            <w:r>
                              <w:rPr>
                                <w:color w:val="2b2a29"/>
                                <w:lang w:val="ru-RU"/>
                              </w:rPr>
                              <w:t xml:space="preserve"> д. 19, </w:t>
                            </w:r>
                            <w:r>
                              <w:rPr>
                                <w:color w:val="2b2a29"/>
                                <w:spacing w:val="-11"/>
                                <w:lang w:val="ru-RU"/>
                              </w:rPr>
                              <w:t xml:space="preserve">г.</w:t>
                            </w:r>
                            <w:r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 xml:space="preserve">Хабаровск,</w:t>
                            </w:r>
                            <w:r>
                              <w:rPr>
                                <w:color w:val="2b2a29"/>
                                <w:spacing w:val="49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49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 xml:space="preserve">Хабаровский</w:t>
                            </w:r>
                            <w:r>
                              <w:rPr>
                                <w:color w:val="2b2a29"/>
                                <w:lang w:val="ru-RU"/>
                              </w:rPr>
                              <w:t xml:space="preserve"> край, </w:t>
                            </w:r>
                            <w:r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 xml:space="preserve">Российская</w:t>
                            </w:r>
                            <w:r>
                              <w:rPr>
                                <w:color w:val="2b2a29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 xml:space="preserve">Федерация,</w:t>
                            </w:r>
                            <w:r>
                              <w:rPr>
                                <w:color w:val="2b2a29"/>
                                <w:lang w:val="ru-RU"/>
                              </w:rPr>
                              <w:t xml:space="preserve"> 680000</w:t>
                            </w:r>
                            <w:r>
                              <w:rPr>
                                <w:color w:val="2b2a29"/>
                                <w:spacing w:val="45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lang w:val="ru-RU"/>
                              </w:rPr>
                              <w:t xml:space="preserve">Тел.</w:t>
                            </w:r>
                            <w:r>
                              <w:rPr>
                                <w:color w:val="2b2a29"/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 xml:space="preserve">(4212) 32-73-68. </w:t>
                            </w:r>
                            <w:r>
                              <w:rPr>
                                <w:color w:val="2b2a29"/>
                                <w:spacing w:val="-2"/>
                              </w:rPr>
                              <w:t xml:space="preserve">Факс</w:t>
                            </w:r>
                            <w:r>
                              <w:rPr>
                                <w:color w:val="2b2a2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 xml:space="preserve">(4212) 42-14-82</w:t>
                            </w:r>
                            <w:r/>
                          </w:p>
                          <w:p>
                            <w:pPr>
                              <w:pStyle w:val="663"/>
                              <w:ind w:right="62"/>
                              <w:jc w:val="center"/>
                              <w:spacing w:line="172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color w:val="2b2a29"/>
                              </w:rPr>
                              <w:t xml:space="preserve">E-mail: </w:t>
                            </w:r>
                            <w:r>
                              <w:rPr>
                                <w:color w:val="2b2a29"/>
                                <w:spacing w:val="-2"/>
                              </w:rPr>
                              <w:t xml:space="preserve">minobr@khv.gov.ru;</w:t>
                            </w:r>
                            <w:r>
                              <w:rPr>
                                <w:color w:val="2b2a29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1"/>
                              </w:rPr>
                              <w:t xml:space="preserve">https://minobr.khabkrai.ru</w:t>
                            </w:r>
                            <w:r/>
                          </w:p>
                          <w:p>
                            <w:pPr>
                              <w:jc w:val="center"/>
                              <w:spacing w:before="95"/>
                              <w:tabs>
                                <w:tab w:val="left" w:pos="2003" w:leader="none"/>
                                <w:tab w:val="left" w:pos="4311" w:leader="none"/>
                              </w:tabs>
                              <w:rPr>
                                <w:rFonts w:ascii="Times New Roman" w:hAnsi="Times New Roman" w:eastAsia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2b2a29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b2a29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b2a29"/>
                                <w:spacing w:val="15"/>
                                <w:sz w:val="26"/>
                                <w:szCs w:val="26"/>
                              </w:rPr>
                              <w:t xml:space="preserve">№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b2a29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b2a29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202" type="#_x0000_t202" style="position:absolute;z-index:-503313680;o:allowoverlap:true;o:allowincell:true;mso-position-horizontal-relative:page;margin-left:98.1pt;mso-position-horizontal:absolute;mso-position-vertical-relative:page;margin-top:79.6pt;mso-position-vertical:absolute;width:217.5pt;height:106.5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0" w:right="460" w:hanging="1"/>
                        <w:jc w:val="center"/>
                        <w:spacing w:before="29" w:line="189" w:lineRule="auto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МИНИСТЕРСТВО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pacing w:val="23"/>
                          <w:sz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pacing w:val="23"/>
                          <w:sz w:val="28"/>
                          <w:lang w:val="ru-RU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ОБ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pacing w:val="-36"/>
                          <w:sz w:val="28"/>
                          <w:lang w:val="ru-RU"/>
                        </w:rPr>
                        <w:t xml:space="preserve">Р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pacing w:val="-7"/>
                          <w:sz w:val="28"/>
                          <w:lang w:val="ru-RU"/>
                        </w:rPr>
                        <w:t xml:space="preserve">А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ЗО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pacing w:val="-18"/>
                          <w:sz w:val="28"/>
                          <w:lang w:val="ru-RU"/>
                        </w:rPr>
                        <w:t xml:space="preserve">В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АНИЯ И Н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pacing w:val="-25"/>
                          <w:sz w:val="28"/>
                          <w:lang w:val="ru-RU"/>
                        </w:rPr>
                        <w:t xml:space="preserve">А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УКИ</w:t>
                      </w:r>
                      <w:r/>
                    </w:p>
                    <w:p>
                      <w:pPr>
                        <w:ind w:right="59"/>
                        <w:jc w:val="center"/>
                        <w:spacing w:line="236" w:lineRule="exact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b2a29"/>
                          <w:spacing w:val="-2"/>
                          <w:sz w:val="28"/>
                          <w:lang w:val="ru-RU"/>
                        </w:rPr>
                        <w:t xml:space="preserve">Хабаровского</w:t>
                      </w:r>
                      <w:r>
                        <w:rPr>
                          <w:rFonts w:ascii="Times New Roman" w:hAnsi="Times New Roman"/>
                          <w:b/>
                          <w:color w:val="2b2a29"/>
                          <w:sz w:val="28"/>
                          <w:lang w:val="ru-RU"/>
                        </w:rPr>
                        <w:t xml:space="preserve"> края</w:t>
                      </w:r>
                      <w:r/>
                    </w:p>
                    <w:p>
                      <w:pPr>
                        <w:ind w:right="59"/>
                        <w:jc w:val="center"/>
                        <w:spacing w:line="248" w:lineRule="exact"/>
                        <w:rPr>
                          <w:rFonts w:ascii="Times New Roman" w:hAnsi="Times New Roman" w:eastAsia="Times New Roman" w:cs="Times New Roman"/>
                          <w:sz w:val="25"/>
                          <w:szCs w:val="25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color w:val="2b2a29"/>
                          <w:spacing w:val="-2"/>
                          <w:sz w:val="25"/>
                          <w:lang w:val="ru-RU"/>
                        </w:rPr>
                        <w:t xml:space="preserve">(Минобрнауки</w:t>
                      </w:r>
                      <w:r>
                        <w:rPr>
                          <w:rFonts w:ascii="Times New Roman" w:hAnsi="Times New Roman"/>
                          <w:color w:val="2b2a29"/>
                          <w:sz w:val="25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b2a29"/>
                          <w:spacing w:val="-2"/>
                          <w:sz w:val="25"/>
                          <w:lang w:val="ru-RU"/>
                        </w:rPr>
                        <w:t xml:space="preserve">Хабаровского</w:t>
                      </w:r>
                      <w:r>
                        <w:rPr>
                          <w:rFonts w:ascii="Times New Roman" w:hAnsi="Times New Roman"/>
                          <w:color w:val="2b2a29"/>
                          <w:sz w:val="25"/>
                          <w:lang w:val="ru-RU"/>
                        </w:rPr>
                        <w:t xml:space="preserve"> края)</w:t>
                      </w:r>
                      <w:r/>
                    </w:p>
                    <w:p>
                      <w:pPr>
                        <w:pStyle w:val="663"/>
                        <w:ind w:left="205" w:right="268"/>
                        <w:jc w:val="center"/>
                        <w:spacing w:before="26" w:line="189" w:lineRule="auto"/>
                        <w:rPr>
                          <w:rFonts w:cs="Times New Roman"/>
                        </w:rPr>
                      </w:pPr>
                      <w:r>
                        <w:rPr>
                          <w:color w:val="2b2a29"/>
                          <w:spacing w:val="-2"/>
                          <w:lang w:val="ru-RU"/>
                        </w:rPr>
                        <w:t xml:space="preserve">Муравьева-Амурского</w:t>
                      </w:r>
                      <w:r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2"/>
                          <w:lang w:val="ru-RU"/>
                        </w:rPr>
                        <w:t xml:space="preserve">ул.,</w:t>
                      </w:r>
                      <w:r>
                        <w:rPr>
                          <w:color w:val="2b2a29"/>
                          <w:lang w:val="ru-RU"/>
                        </w:rPr>
                        <w:t xml:space="preserve"> д. 19, </w:t>
                      </w:r>
                      <w:r>
                        <w:rPr>
                          <w:color w:val="2b2a29"/>
                          <w:spacing w:val="-11"/>
                          <w:lang w:val="ru-RU"/>
                        </w:rPr>
                        <w:t xml:space="preserve">г.</w:t>
                      </w:r>
                      <w:r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1"/>
                          <w:lang w:val="ru-RU"/>
                        </w:rPr>
                        <w:t xml:space="preserve">Хабаровск,</w:t>
                      </w:r>
                      <w:r>
                        <w:rPr>
                          <w:color w:val="2b2a29"/>
                          <w:spacing w:val="49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49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1"/>
                          <w:lang w:val="ru-RU"/>
                        </w:rPr>
                        <w:t xml:space="preserve">Хабаровский</w:t>
                      </w:r>
                      <w:r>
                        <w:rPr>
                          <w:color w:val="2b2a29"/>
                          <w:lang w:val="ru-RU"/>
                        </w:rPr>
                        <w:t xml:space="preserve"> край, </w:t>
                      </w:r>
                      <w:r>
                        <w:rPr>
                          <w:color w:val="2b2a29"/>
                          <w:spacing w:val="-1"/>
                          <w:lang w:val="ru-RU"/>
                        </w:rPr>
                        <w:t xml:space="preserve">Российская</w:t>
                      </w:r>
                      <w:r>
                        <w:rPr>
                          <w:color w:val="2b2a29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1"/>
                          <w:lang w:val="ru-RU"/>
                        </w:rPr>
                        <w:t xml:space="preserve">Федерация,</w:t>
                      </w:r>
                      <w:r>
                        <w:rPr>
                          <w:color w:val="2b2a29"/>
                          <w:lang w:val="ru-RU"/>
                        </w:rPr>
                        <w:t xml:space="preserve"> 680000</w:t>
                      </w:r>
                      <w:r>
                        <w:rPr>
                          <w:color w:val="2b2a29"/>
                          <w:spacing w:val="45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2"/>
                          <w:lang w:val="ru-RU"/>
                        </w:rPr>
                        <w:t xml:space="preserve">Тел.</w:t>
                      </w:r>
                      <w:r>
                        <w:rPr>
                          <w:color w:val="2b2a29"/>
                          <w:spacing w:val="-1"/>
                          <w:lang w:val="ru-RU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 xml:space="preserve">(4212) 32-73-68. </w:t>
                      </w:r>
                      <w:r>
                        <w:rPr>
                          <w:color w:val="2b2a29"/>
                          <w:spacing w:val="-2"/>
                        </w:rPr>
                        <w:t xml:space="preserve">Факс</w:t>
                      </w:r>
                      <w:r>
                        <w:rPr>
                          <w:color w:val="2b2a29"/>
                          <w:spacing w:val="-1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 xml:space="preserve">(4212) 42-14-82</w:t>
                      </w:r>
                      <w:r/>
                    </w:p>
                    <w:p>
                      <w:pPr>
                        <w:pStyle w:val="663"/>
                        <w:ind w:right="62"/>
                        <w:jc w:val="center"/>
                        <w:spacing w:line="172" w:lineRule="exact"/>
                        <w:rPr>
                          <w:rFonts w:cs="Times New Roman"/>
                        </w:rPr>
                      </w:pPr>
                      <w:r>
                        <w:rPr>
                          <w:color w:val="2b2a29"/>
                        </w:rPr>
                        <w:t xml:space="preserve">E-mail: </w:t>
                      </w:r>
                      <w:r>
                        <w:rPr>
                          <w:color w:val="2b2a29"/>
                          <w:spacing w:val="-2"/>
                        </w:rPr>
                        <w:t xml:space="preserve">minobr@khv.gov.ru;</w:t>
                      </w:r>
                      <w:r>
                        <w:rPr>
                          <w:color w:val="2b2a29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1"/>
                        </w:rPr>
                        <w:t xml:space="preserve">https://minobr.khabkrai.ru</w:t>
                      </w:r>
                      <w:r/>
                    </w:p>
                    <w:p>
                      <w:pPr>
                        <w:jc w:val="center"/>
                        <w:spacing w:before="95"/>
                        <w:tabs>
                          <w:tab w:val="left" w:pos="2003" w:leader="none"/>
                          <w:tab w:val="left" w:pos="4311" w:leader="none"/>
                        </w:tabs>
                        <w:rPr>
                          <w:rFonts w:ascii="Times New Roman" w:hAnsi="Times New Roman" w:eastAsia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pacing w:val="15"/>
                          <w:sz w:val="26"/>
                          <w:szCs w:val="26"/>
                        </w:rPr>
                        <w:t xml:space="preserve">№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  <w:u w:val="single"/>
                        </w:rPr>
                        <w:tab/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704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2425065</wp:posOffset>
                </wp:positionV>
                <wp:extent cx="2766695" cy="196850"/>
                <wp:effectExtent l="3810" t="0" r="1270" b="0"/>
                <wp:wrapNone/>
                <wp:docPr id="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20"/>
                              <w:spacing w:line="285" w:lineRule="exact"/>
                              <w:tabs>
                                <w:tab w:val="left" w:pos="2039" w:leader="none"/>
                                <w:tab w:val="left" w:pos="4337" w:leader="none"/>
                              </w:tabs>
                              <w:rPr>
                                <w:rFonts w:ascii="Times New Roman" w:hAnsi="Times New Roman" w:eastAsia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2b2a29"/>
                                <w:sz w:val="26"/>
                                <w:szCs w:val="26"/>
                              </w:rPr>
                              <w:t xml:space="preserve">На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b2a2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b2a29"/>
                                <w:spacing w:val="6"/>
                                <w:sz w:val="26"/>
                                <w:szCs w:val="26"/>
                              </w:rPr>
                              <w:t xml:space="preserve">№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b2a29"/>
                                <w:spacing w:val="6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b2a29"/>
                                <w:spacing w:val="-4"/>
                                <w:sz w:val="26"/>
                                <w:szCs w:val="26"/>
                              </w:rPr>
                              <w:t xml:space="preserve">о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b2a29"/>
                                <w:spacing w:val="14"/>
                                <w:sz w:val="26"/>
                                <w:szCs w:val="26"/>
                              </w:rPr>
                              <w:t xml:space="preserve">т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b2a29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b2a29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" o:spid="_x0000_s10" o:spt="202" type="#_x0000_t202" style="position:absolute;z-index:-503313704;o:allowoverlap:true;o:allowincell:true;mso-position-horizontal-relative:page;margin-left:97.8pt;mso-position-horizontal:absolute;mso-position-vertical-relative:page;margin-top:190.9pt;mso-position-vertical:absolute;width:217.8pt;height:15.5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20"/>
                        <w:spacing w:line="285" w:lineRule="exact"/>
                        <w:tabs>
                          <w:tab w:val="left" w:pos="2039" w:leader="none"/>
                          <w:tab w:val="left" w:pos="4337" w:leader="none"/>
                        </w:tabs>
                        <w:rPr>
                          <w:rFonts w:ascii="Times New Roman" w:hAnsi="Times New Roman" w:eastAsia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</w:rPr>
                        <w:t xml:space="preserve">На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pacing w:val="6"/>
                          <w:sz w:val="26"/>
                          <w:szCs w:val="26"/>
                        </w:rPr>
                        <w:t xml:space="preserve">№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pacing w:val="6"/>
                          <w:sz w:val="26"/>
                          <w:szCs w:val="2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pacing w:val="-4"/>
                          <w:sz w:val="26"/>
                          <w:szCs w:val="26"/>
                        </w:rPr>
                        <w:t xml:space="preserve">о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pacing w:val="14"/>
                          <w:sz w:val="26"/>
                          <w:szCs w:val="26"/>
                        </w:rPr>
                        <w:t xml:space="preserve">т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b2a29"/>
                          <w:sz w:val="26"/>
                          <w:szCs w:val="26"/>
                          <w:u w:val="single"/>
                        </w:rPr>
                        <w:tab/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728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ge">
                  <wp:posOffset>2698750</wp:posOffset>
                </wp:positionV>
                <wp:extent cx="134620" cy="147955"/>
                <wp:effectExtent l="4445" t="3175" r="3810" b="1270"/>
                <wp:wrapNone/>
                <wp:docPr id="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40"/>
                              <w:spacing w:before="5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202" type="#_x0000_t202" style="position:absolute;z-index:-503313728;o:allowoverlap:true;o:allowincell:true;mso-position-horizontal-relative:page;margin-left:301.1pt;mso-position-horizontal:absolute;mso-position-vertical-relative:page;margin-top:212.5pt;mso-position-vertical:absolute;width:10.6pt;height:11.6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75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2698750</wp:posOffset>
                </wp:positionV>
                <wp:extent cx="134620" cy="147955"/>
                <wp:effectExtent l="0" t="3175" r="0" b="1270"/>
                <wp:wrapNone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40"/>
                              <w:spacing w:before="5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2" o:spt="202" type="#_x0000_t202" style="position:absolute;z-index:-503313752;o:allowoverlap:true;o:allowincell:true;mso-position-horizontal-relative:page;margin-left:99.0pt;mso-position-horizontal:absolute;mso-position-vertical-relative:page;margin-top:212.5pt;mso-position-vertical:absolute;width:10.6pt;height:11.6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776" behindDoc="1" locked="0" layoutInCell="1" allowOverlap="1">
                <wp:simplePos x="0" y="0"/>
                <wp:positionH relativeFrom="page">
                  <wp:posOffset>7063740</wp:posOffset>
                </wp:positionH>
                <wp:positionV relativeFrom="page">
                  <wp:posOffset>1005840</wp:posOffset>
                </wp:positionV>
                <wp:extent cx="134620" cy="147955"/>
                <wp:effectExtent l="0" t="0" r="17780" b="4445"/>
                <wp:wrapNone/>
                <wp:docPr id="1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40"/>
                              <w:spacing w:before="5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3" o:spid="_x0000_s13" o:spt="202" type="#_x0000_t202" style="position:absolute;z-index:-503313776;o:allowoverlap:true;o:allowincell:true;mso-position-horizontal-relative:page;margin-left:556.2pt;mso-position-horizontal:absolute;mso-position-vertical-relative:page;margin-top:79.2pt;mso-position-vertical:absolute;width:10.6pt;height:11.6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800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ge">
                  <wp:posOffset>1004570</wp:posOffset>
                </wp:positionV>
                <wp:extent cx="134620" cy="147955"/>
                <wp:effectExtent l="0" t="0" r="17780" b="6350"/>
                <wp:wrapNone/>
                <wp:docPr id="1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40"/>
                              <w:spacing w:before="5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  <w:lang w:val="ru-RU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o:spt="202" type="#_x0000_t202" style="position:absolute;z-index:-503313800;o:allowoverlap:true;o:allowincell:true;mso-position-horizontal-relative:page;margin-left:354.0pt;mso-position-horizontal:absolute;mso-position-vertical-relative:page;margin-top:79.1pt;mso-position-vertical:absolute;width:10.6pt;height:11.6pt;mso-wrap-distance-left:9.0pt;mso-wrap-distance-top:0.0pt;mso-wrap-distance-right:9.0pt;mso-wrap-distance-bottom:0.0pt;v-text-anchor:middle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  <w:lang w:val="ru-RU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  <w:lang w:val="ru-RU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824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ge">
                  <wp:posOffset>2171700</wp:posOffset>
                </wp:positionV>
                <wp:extent cx="1298575" cy="152400"/>
                <wp:effectExtent l="1270" t="0" r="0" b="0"/>
                <wp:wrapNone/>
                <wp:docPr id="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4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40"/>
                              <w:spacing w:before="5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5" o:spid="_x0000_s15" o:spt="202" type="#_x0000_t202" style="position:absolute;z-index:-503313824;o:allowoverlap:true;o:allowincell:true;mso-position-horizontal-relative:page;margin-left:99.1pt;mso-position-horizontal:absolute;mso-position-vertical-relative:page;margin-top:171.0pt;mso-position-vertical:absolute;width:102.2pt;height:12.0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848" behindDoc="1" locked="0" layoutInCell="1" allowOverlap="1">
                <wp:simplePos x="0" y="0"/>
                <wp:positionH relativeFrom="page">
                  <wp:posOffset>2698115</wp:posOffset>
                </wp:positionH>
                <wp:positionV relativeFrom="page">
                  <wp:posOffset>2171700</wp:posOffset>
                </wp:positionV>
                <wp:extent cx="1298575" cy="152400"/>
                <wp:effectExtent l="2540" t="0" r="3810" b="0"/>
                <wp:wrapNone/>
                <wp:docPr id="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4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40"/>
                              <w:spacing w:before="5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6" o:spid="_x0000_s16" o:spt="202" type="#_x0000_t202" style="position:absolute;z-index:-503313848;o:allowoverlap:true;o:allowincell:true;mso-position-horizontal-relative:page;margin-left:212.4pt;mso-position-horizontal:absolute;mso-position-vertical-relative:page;margin-top:171.0pt;mso-position-vertical:absolute;width:102.2pt;height:12.0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872" behindDoc="1" locked="0" layoutInCell="1" allowOverlap="1">
                <wp:simplePos x="0" y="0"/>
                <wp:positionH relativeFrom="page">
                  <wp:posOffset>1649730</wp:posOffset>
                </wp:positionH>
                <wp:positionV relativeFrom="page">
                  <wp:posOffset>2430780</wp:posOffset>
                </wp:positionV>
                <wp:extent cx="906780" cy="152400"/>
                <wp:effectExtent l="1905" t="1905" r="0" b="0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40"/>
                              <w:spacing w:before="5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7" o:spid="_x0000_s17" o:spt="202" type="#_x0000_t202" style="position:absolute;z-index:-503313872;o:allowoverlap:true;o:allowincell:true;mso-position-horizontal-relative:page;margin-left:129.9pt;mso-position-horizontal:absolute;mso-position-vertical-relative:page;margin-top:191.4pt;mso-position-vertical:absolute;width:71.4pt;height:12.0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313896" behindDoc="1" locked="0" layoutInCell="1" allowOverlap="1">
                <wp:simplePos x="0" y="0"/>
                <wp:positionH relativeFrom="page">
                  <wp:posOffset>2698115</wp:posOffset>
                </wp:positionH>
                <wp:positionV relativeFrom="page">
                  <wp:posOffset>2430780</wp:posOffset>
                </wp:positionV>
                <wp:extent cx="1298575" cy="152400"/>
                <wp:effectExtent l="2540" t="1905" r="381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4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40"/>
                              <w:spacing w:before="5"/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7"/>
                                <w:szCs w:val="17"/>
                              </w:rPr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8" o:spid="_x0000_s18" o:spt="202" type="#_x0000_t202" style="position:absolute;z-index:-503313896;o:allowoverlap:true;o:allowincell:true;mso-position-horizontal-relative:page;margin-left:212.4pt;mso-position-horizontal:absolute;mso-position-vertical-relative:page;margin-top:191.4pt;mso-position-vertical:absolute;width:102.2pt;height:12.0pt;mso-wrap-distance-left:9.0pt;mso-wrap-distance-top:0.0pt;mso-wrap-distance-right:9.0pt;mso-wrap-distance-bottom:0.0pt;v-text-anchor:top;visibility:visible;" filled="f" stroked="f">
                <v:textbox inset="0,0,0,0">
                  <w:txbxContent>
                    <w:p>
                      <w:pPr>
                        <w:ind w:left="40"/>
                        <w:spacing w:before="5"/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7"/>
                          <w:szCs w:val="17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ind w:left="5387"/>
        <w:jc w:val="center"/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ind w:left="5387"/>
        <w:jc w:val="center"/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назначении и выплате именных</w:t>
      </w:r>
      <w:r/>
    </w:p>
    <w:p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стипендий Губернатора Хабаровского</w:t>
      </w:r>
      <w:r/>
    </w:p>
    <w:p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края в сфере образования</w:t>
      </w:r>
      <w:r/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ind w:firstLine="709"/>
        <w:jc w:val="both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образования и науки края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(далее – министерство)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информирует,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Губернатора Хабаровского края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30 декабря 2025 г № 114 "Об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учреждении именных стипендий Губернатора Хабаровского края в сфере образования"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(далее – именная стипендия, Постановление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стипендиях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чреждены именные стипендии студентам образовательных организаций, осуществляющих образовательную деятельность в крае, обучающимся по имеющим государственную аккредитацию образовательным программам высшего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программам бакалавриата, программам специалитета по специальн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остям или направлениям подготовки, относящимся к укрупненным группам специальностей или направлений подготовки "Образование и педагогические науки", по очной форме обучения, заключившим договор о целевом обучении и проявившим успехи в учебной деятельности.</w:t>
      </w:r>
      <w:r/>
    </w:p>
    <w:p>
      <w:pPr>
        <w:ind w:firstLine="709"/>
        <w:jc w:val="both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стипендиях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тверждены Правила назначения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выплаты именных стипендий.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Именные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типендии назначаются в размере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20 000 рублей и 10 000 рублей ежемесячно в зависимости от направленности (профиля) образования. Образовательные организации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высшего образования (далее – организации)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отбирают кандидатов на назначение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именных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стипендий самостоятельно среди студентов, имеющих действующий договор о целевом обучении, не имеющих академической задолженности и оценок "удовлетворительно" по итогам экзаменационной сессии, предшествующей назначению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именной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стипендии. </w:t>
      </w:r>
      <w:r/>
    </w:p>
    <w:p>
      <w:pPr>
        <w:ind w:firstLine="720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Обучающимся по направлениям подготовки математика, физика, химия, информатика, биология предусмотрен размер выплаты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20 000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рублей ежемесячно, обучающимся по остальным направлениям –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0 000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рублей ежемесячно. Назначение стипендий осуществляется с 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0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1 сентября 2025 г. Выплаты производятся два раза в год, по итогам зимней сессии 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не позднее 10 марта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и по итогам летней сессии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не позднее 31 августа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. </w:t>
      </w:r>
      <w:r/>
    </w:p>
    <w:p>
      <w:pPr>
        <w:ind w:firstLine="720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Данная мера 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поддержки 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является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для молодежи дополнительной мотивацией к выбору педагогической профессии.</w:t>
      </w:r>
      <w:r/>
    </w:p>
    <w:p>
      <w:pPr>
        <w:ind w:firstLine="709"/>
        <w:jc w:val="both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связи с изложенным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росим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ind w:firstLine="709"/>
        <w:jc w:val="both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ознакомить руководящих и педагогических работников образовательных организаций с Постановлением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стипендиях;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ind w:firstLine="709"/>
        <w:jc w:val="both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разместить Постановление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стипендиях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сайтах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информационных ресурсах образовательных организаций,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органов местного самоуправления, осуществляющих управление в сфере образования;</w:t>
      </w:r>
      <w:r/>
    </w:p>
    <w:p>
      <w:pPr>
        <w:ind w:firstLine="709"/>
        <w:jc w:val="both"/>
        <w:tabs>
          <w:tab w:val="left" w:pos="1986" w:leader="none"/>
        </w:tabs>
        <w:rPr>
          <w:rStyle w:val="672"/>
          <w:rFonts w:eastAsiaTheme="minorHAnsi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активную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информационно-разъяснительную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профориентационную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работу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обучающимися 10-11 классов, в том числе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обучающимися профильных психолого-педагогических классов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родителями (законными представителями)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Style w:val="672"/>
          <w:rFonts w:eastAsiaTheme="minorHAnsi"/>
          <w:sz w:val="28"/>
          <w:szCs w:val="28"/>
          <w:lang w:val="ru-RU"/>
        </w:rPr>
        <w:t xml:space="preserve"> </w:t>
      </w:r>
      <w:r>
        <w:rPr>
          <w:rStyle w:val="672"/>
          <w:rFonts w:eastAsiaTheme="minorHAnsi"/>
          <w:sz w:val="28"/>
          <w:szCs w:val="28"/>
          <w:lang w:val="ru-RU"/>
        </w:rPr>
        <w:t xml:space="preserve">о возможности заключения договоров о целевом обучении, об оказании мер поддержки обучающихся, заключивших договор о целевом обучении, условиях получения именной стипендии.</w:t>
      </w:r>
      <w:r/>
    </w:p>
    <w:p>
      <w:pPr>
        <w:ind w:firstLine="709"/>
        <w:jc w:val="both"/>
        <w:tabs>
          <w:tab w:val="left" w:pos="1986" w:leader="none"/>
        </w:tabs>
        <w:rPr>
          <w:rStyle w:val="672"/>
          <w:rFonts w:eastAsiaTheme="minorHAnsi"/>
          <w:sz w:val="28"/>
          <w:szCs w:val="28"/>
          <w:lang w:val="ru-RU"/>
        </w:rPr>
      </w:pPr>
      <w:r>
        <w:rPr>
          <w:rStyle w:val="672"/>
          <w:rFonts w:eastAsiaTheme="minorHAnsi"/>
          <w:sz w:val="28"/>
          <w:szCs w:val="28"/>
          <w:lang w:val="ru-RU"/>
        </w:rPr>
        <w:t xml:space="preserve">Контактное лицо по вопросам назначения и выплаты именной стипендии –</w:t>
      </w:r>
      <w:r>
        <w:rPr>
          <w:rStyle w:val="672"/>
          <w:rFonts w:eastAsiaTheme="minorHAnsi"/>
          <w:sz w:val="28"/>
          <w:szCs w:val="28"/>
          <w:lang w:val="ru-RU"/>
        </w:rPr>
        <w:t xml:space="preserve"> </w:t>
      </w:r>
      <w:r>
        <w:rPr>
          <w:rStyle w:val="672"/>
          <w:rFonts w:eastAsiaTheme="minorHAnsi"/>
          <w:sz w:val="28"/>
          <w:szCs w:val="28"/>
          <w:lang w:val="ru-RU"/>
        </w:rPr>
        <w:t xml:space="preserve">Шубина Светлана Владимировна, начальник отдела аттестации </w:t>
      </w:r>
      <w:r>
        <w:rPr>
          <w:rStyle w:val="672"/>
          <w:rFonts w:eastAsiaTheme="minorHAnsi"/>
          <w:sz w:val="28"/>
          <w:szCs w:val="28"/>
          <w:lang w:val="ru-RU"/>
        </w:rPr>
        <w:br/>
      </w:r>
      <w:r>
        <w:rPr>
          <w:rStyle w:val="672"/>
          <w:rFonts w:eastAsiaTheme="minorHAnsi"/>
          <w:sz w:val="28"/>
          <w:szCs w:val="28"/>
          <w:lang w:val="ru-RU"/>
        </w:rPr>
        <w:t xml:space="preserve">и повышения квалификации управления общего образования министерства, телефон: 8 (4212) 42 07 72 , электронная почта: </w:t>
      </w:r>
      <w:hyperlink r:id="rId10" w:tooltip="mailto:svshubina@khv.gov.ru" w:history="1">
        <w:r>
          <w:rPr>
            <w:rStyle w:val="670"/>
            <w:rFonts w:ascii="Times New Roman" w:hAnsi="Times New Roman" w:cs="Times New Roman"/>
            <w:sz w:val="28"/>
            <w:szCs w:val="28"/>
          </w:rPr>
          <w:t xml:space="preserve">svshubina</w:t>
        </w:r>
        <w:r>
          <w:rPr>
            <w:rStyle w:val="670"/>
            <w:rFonts w:ascii="Times New Roman" w:hAnsi="Times New Roman" w:cs="Times New Roman"/>
            <w:sz w:val="28"/>
            <w:szCs w:val="28"/>
            <w:lang w:val="ru-RU"/>
          </w:rPr>
          <w:t xml:space="preserve">@</w:t>
        </w:r>
        <w:r>
          <w:rPr>
            <w:rStyle w:val="670"/>
            <w:rFonts w:ascii="Times New Roman" w:hAnsi="Times New Roman" w:cs="Times New Roman"/>
            <w:sz w:val="28"/>
            <w:szCs w:val="28"/>
          </w:rPr>
          <w:t xml:space="preserve">khv</w:t>
        </w:r>
        <w:r>
          <w:rPr>
            <w:rStyle w:val="670"/>
            <w:rFonts w:ascii="Times New Roman" w:hAnsi="Times New Roman" w:cs="Times New Roman"/>
            <w:sz w:val="28"/>
            <w:szCs w:val="28"/>
            <w:lang w:val="ru-RU"/>
          </w:rPr>
          <w:t xml:space="preserve">.</w:t>
        </w:r>
        <w:r>
          <w:rPr>
            <w:rStyle w:val="670"/>
            <w:rFonts w:ascii="Times New Roman" w:hAnsi="Times New Roman" w:cs="Times New Roman"/>
            <w:sz w:val="28"/>
            <w:szCs w:val="28"/>
          </w:rPr>
          <w:t xml:space="preserve">gov</w:t>
        </w:r>
        <w:r>
          <w:rPr>
            <w:rStyle w:val="670"/>
            <w:rFonts w:ascii="Times New Roman" w:hAnsi="Times New Roman" w:cs="Times New Roman"/>
            <w:sz w:val="28"/>
            <w:szCs w:val="28"/>
            <w:lang w:val="ru-RU"/>
          </w:rPr>
          <w:t xml:space="preserve">.</w:t>
        </w:r>
        <w:r>
          <w:rPr>
            <w:rStyle w:val="670"/>
            <w:rFonts w:ascii="Times New Roman" w:hAnsi="Times New Roman" w:cs="Times New Roman"/>
            <w:sz w:val="28"/>
            <w:szCs w:val="28"/>
          </w:rPr>
          <w:t xml:space="preserve">ru</w:t>
        </w:r>
      </w:hyperlink>
      <w:r>
        <w:rPr>
          <w:rStyle w:val="672"/>
          <w:rFonts w:eastAsiaTheme="minorHAnsi"/>
          <w:sz w:val="28"/>
          <w:szCs w:val="28"/>
          <w:lang w:val="ru-RU"/>
        </w:rPr>
        <w:t xml:space="preserve">. </w:t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Приложение: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л. в 1 экз.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ind w:firstLine="709"/>
        <w:jc w:val="both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ind w:firstLine="709"/>
        <w:jc w:val="both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И.о.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инистр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Л.В. Голубицкая</w:t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Дробышева Юлия Николаевна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/>
    </w:p>
    <w:p>
      <w:pPr>
        <w:jc w:val="both"/>
        <w:spacing w:line="240" w:lineRule="exact"/>
        <w:tabs>
          <w:tab w:val="left" w:pos="1986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 (4212) 42-07-71</w:t>
      </w:r>
      <w:r/>
    </w:p>
    <w:sectPr>
      <w:headerReference w:type="default" r:id="rId8"/>
      <w:footnotePr/>
      <w:endnotePr/>
      <w:type w:val="continuous"/>
      <w:pgSz w:w="11910" w:h="16840" w:orient="portrait"/>
      <w:pgMar w:top="1134" w:right="567" w:bottom="1134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57905794"/>
      <w:docPartObj>
        <w:docPartGallery w:val="Page Numbers (Top of Page)"/>
        <w:docPartUnique w:val="true"/>
      </w:docPartObj>
      <w:rPr/>
    </w:sdtPr>
    <w:sdtContent>
      <w:p>
        <w:pPr>
          <w:pStyle w:val="66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6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58"/>
    <w:next w:val="65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5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58"/>
    <w:next w:val="65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5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58"/>
    <w:next w:val="65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5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58"/>
    <w:next w:val="65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5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58"/>
    <w:next w:val="65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5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58"/>
    <w:next w:val="65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5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58"/>
    <w:next w:val="65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5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58"/>
    <w:next w:val="65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5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58"/>
    <w:next w:val="65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5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58"/>
    <w:next w:val="65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59"/>
    <w:link w:val="33"/>
    <w:uiPriority w:val="10"/>
    <w:rPr>
      <w:sz w:val="48"/>
      <w:szCs w:val="48"/>
    </w:rPr>
  </w:style>
  <w:style w:type="paragraph" w:styleId="35">
    <w:name w:val="Subtitle"/>
    <w:basedOn w:val="658"/>
    <w:next w:val="65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59"/>
    <w:link w:val="35"/>
    <w:uiPriority w:val="11"/>
    <w:rPr>
      <w:sz w:val="24"/>
      <w:szCs w:val="24"/>
    </w:rPr>
  </w:style>
  <w:style w:type="paragraph" w:styleId="37">
    <w:name w:val="Quote"/>
    <w:basedOn w:val="658"/>
    <w:next w:val="65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58"/>
    <w:next w:val="65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59"/>
    <w:link w:val="666"/>
    <w:uiPriority w:val="99"/>
  </w:style>
  <w:style w:type="character" w:styleId="44">
    <w:name w:val="Footer Char"/>
    <w:basedOn w:val="659"/>
    <w:link w:val="668"/>
    <w:uiPriority w:val="99"/>
  </w:style>
  <w:style w:type="paragraph" w:styleId="45">
    <w:name w:val="Caption"/>
    <w:basedOn w:val="658"/>
    <w:next w:val="6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68"/>
    <w:uiPriority w:val="99"/>
  </w:style>
  <w:style w:type="table" w:styleId="47">
    <w:name w:val="Table Grid"/>
    <w:basedOn w:val="6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5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59"/>
    <w:uiPriority w:val="99"/>
    <w:unhideWhenUsed/>
    <w:rPr>
      <w:vertAlign w:val="superscript"/>
    </w:rPr>
  </w:style>
  <w:style w:type="paragraph" w:styleId="177">
    <w:name w:val="endnote text"/>
    <w:basedOn w:val="65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59"/>
    <w:uiPriority w:val="99"/>
    <w:semiHidden/>
    <w:unhideWhenUsed/>
    <w:rPr>
      <w:vertAlign w:val="superscript"/>
    </w:rPr>
  </w:style>
  <w:style w:type="paragraph" w:styleId="180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uiPriority w:val="1"/>
    <w:qFormat/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table" w:styleId="66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63">
    <w:name w:val="Body Text"/>
    <w:basedOn w:val="658"/>
    <w:uiPriority w:val="1"/>
    <w:qFormat/>
    <w:rPr>
      <w:rFonts w:ascii="Times New Roman" w:hAnsi="Times New Roman" w:eastAsia="Times New Roman"/>
      <w:sz w:val="18"/>
      <w:szCs w:val="18"/>
    </w:rPr>
  </w:style>
  <w:style w:type="paragraph" w:styleId="664">
    <w:name w:val="List Paragraph"/>
    <w:basedOn w:val="658"/>
    <w:uiPriority w:val="1"/>
    <w:qFormat/>
  </w:style>
  <w:style w:type="paragraph" w:styleId="665" w:customStyle="1">
    <w:name w:val="Table Paragraph"/>
    <w:basedOn w:val="658"/>
    <w:uiPriority w:val="1"/>
    <w:qFormat/>
  </w:style>
  <w:style w:type="paragraph" w:styleId="666">
    <w:name w:val="Header"/>
    <w:basedOn w:val="658"/>
    <w:link w:val="6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7" w:customStyle="1">
    <w:name w:val="Верхний колонтитул Знак"/>
    <w:basedOn w:val="659"/>
    <w:link w:val="666"/>
    <w:uiPriority w:val="99"/>
  </w:style>
  <w:style w:type="paragraph" w:styleId="668">
    <w:name w:val="Footer"/>
    <w:basedOn w:val="658"/>
    <w:link w:val="6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9" w:customStyle="1">
    <w:name w:val="Нижний колонтитул Знак"/>
    <w:basedOn w:val="659"/>
    <w:link w:val="668"/>
    <w:uiPriority w:val="99"/>
  </w:style>
  <w:style w:type="character" w:styleId="670">
    <w:name w:val="Hyperlink"/>
    <w:basedOn w:val="659"/>
    <w:uiPriority w:val="99"/>
    <w:unhideWhenUsed/>
    <w:rPr>
      <w:color w:val="0000ff" w:themeColor="hyperlink"/>
      <w:u w:val="single"/>
    </w:rPr>
  </w:style>
  <w:style w:type="character" w:styleId="671">
    <w:name w:val="Unresolved Mention"/>
    <w:basedOn w:val="659"/>
    <w:uiPriority w:val="99"/>
    <w:semiHidden/>
    <w:unhideWhenUsed/>
    <w:rPr>
      <w:color w:val="605e5c"/>
      <w:shd w:val="clear" w:color="auto" w:fill="e1dfdd"/>
    </w:rPr>
  </w:style>
  <w:style w:type="character" w:styleId="672" w:customStyle="1">
    <w:name w:val="Основной текст_"/>
    <w:basedOn w:val="659"/>
    <w:link w:val="673"/>
    <w:rPr>
      <w:rFonts w:ascii="Times New Roman" w:hAnsi="Times New Roman" w:eastAsia="Times New Roman" w:cs="Times New Roman"/>
      <w:sz w:val="26"/>
      <w:szCs w:val="26"/>
    </w:rPr>
  </w:style>
  <w:style w:type="paragraph" w:styleId="673" w:customStyle="1">
    <w:name w:val="Основной текст1"/>
    <w:basedOn w:val="658"/>
    <w:link w:val="672"/>
    <w:pPr>
      <w:ind w:firstLine="400"/>
      <w:spacing w:line="259" w:lineRule="auto"/>
    </w:pPr>
    <w:rPr>
      <w:rFonts w:ascii="Times New Roman" w:hAnsi="Times New Roman" w:eastAsia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vshubina@khv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Бланки-2023.cdr</dc:title>
  <dc:creator>Jaso-Amur</dc:creator>
  <cp:lastModifiedBy>Дробышева Юлия</cp:lastModifiedBy>
  <cp:revision>37</cp:revision>
  <dcterms:created xsi:type="dcterms:W3CDTF">2024-01-30T04:28:00Z</dcterms:created>
  <dcterms:modified xsi:type="dcterms:W3CDTF">2026-01-30T04:16:37Z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LastSaved">
    <vt:filetime>2023-12-11T00:00:00Z</vt:filetime>
  </property>
</Properties>
</file>